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FC" w:rsidRDefault="007E57E6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7D41FC" w:rsidRDefault="007E57E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7D41FC" w:rsidRDefault="007E57E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 xml:space="preserve">8596 Pápakovácsi Fő utca 19.  </w:t>
      </w:r>
    </w:p>
    <w:p w:rsidR="007D41FC" w:rsidRDefault="007D41F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7D41FC" w:rsidRDefault="007E57E6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>: Pk 71-22/2024.</w:t>
      </w:r>
    </w:p>
    <w:p w:rsidR="007D41FC" w:rsidRDefault="007E57E6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7D41FC" w:rsidRDefault="007D41F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7D41FC" w:rsidRDefault="007E57E6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 xml:space="preserve">: Pápakovácsi   Község Önkormányzat képviselő-testületének 2024. </w:t>
      </w:r>
      <w:r>
        <w:rPr>
          <w:rFonts w:ascii="Arial" w:eastAsia="Arial" w:hAnsi="Arial" w:cs="Arial"/>
          <w:color w:val="00000A"/>
        </w:rPr>
        <w:t>augusztus 30-án</w:t>
      </w:r>
      <w:r>
        <w:rPr>
          <w:rFonts w:ascii="Arial" w:eastAsia="Arial" w:hAnsi="Arial" w:cs="Arial"/>
          <w:color w:val="00000A"/>
        </w:rPr>
        <w:t xml:space="preserve"> 16.00 órakor  megtartott  nyilvános  testületi ülésről.</w:t>
      </w:r>
    </w:p>
    <w:p w:rsidR="007D41FC" w:rsidRDefault="007D41F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7D41FC" w:rsidRDefault="007E57E6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 xml:space="preserve">Az ülés helye: </w:t>
      </w:r>
      <w:r>
        <w:rPr>
          <w:rFonts w:ascii="Arial" w:eastAsia="Arial" w:hAnsi="Arial" w:cs="Arial"/>
          <w:color w:val="00000A"/>
        </w:rPr>
        <w:t xml:space="preserve">Polgármesteri Hivatal </w:t>
      </w:r>
    </w:p>
    <w:p w:rsidR="007D41FC" w:rsidRDefault="007E57E6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Pápakovácsi Fő utca 19.</w:t>
      </w:r>
    </w:p>
    <w:p w:rsidR="007D41FC" w:rsidRDefault="007D41FC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7D41FC" w:rsidRDefault="007E57E6">
      <w:pPr>
        <w:pStyle w:val="Standard"/>
        <w:ind w:right="664"/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Burghardt Ferenc polgármester</w:t>
      </w:r>
    </w:p>
    <w:p w:rsidR="007D41FC" w:rsidRDefault="007E57E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Takács László alpolgármester</w:t>
      </w:r>
    </w:p>
    <w:p w:rsidR="007D41FC" w:rsidRDefault="007E57E6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Szabolcs képviselő  </w:t>
      </w:r>
      <w:r>
        <w:rPr>
          <w:rFonts w:ascii="Arial" w:eastAsia="Arial" w:hAnsi="Arial" w:cs="Arial"/>
          <w:color w:val="00000A"/>
        </w:rPr>
        <w:t xml:space="preserve"> (3 fő) </w:t>
      </w:r>
    </w:p>
    <w:p w:rsidR="007D41FC" w:rsidRDefault="007E57E6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7D41FC" w:rsidRDefault="007E57E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Tanácskozási joggal részt vett: Kissné Szántó Mária jegyző</w:t>
      </w:r>
      <w:r>
        <w:rPr>
          <w:rFonts w:ascii="Arial" w:eastAsia="Arial" w:hAnsi="Arial" w:cs="Arial"/>
          <w:color w:val="00000A"/>
        </w:rPr>
        <w:tab/>
      </w:r>
    </w:p>
    <w:p w:rsidR="007E57E6" w:rsidRDefault="007E57E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Vass Gábor köztisztviselő</w:t>
      </w:r>
    </w:p>
    <w:p w:rsidR="007D41FC" w:rsidRDefault="007D41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7D41FC" w:rsidRDefault="007E57E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Vándor Zoltán és Hári Zsuzsanna képviselők távolmaradásukat előzetesen bejelentették.</w:t>
      </w:r>
    </w:p>
    <w:p w:rsidR="007D41FC" w:rsidRDefault="007D41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7D41FC" w:rsidRDefault="007E57E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Lakosság részéről érdeklődő nem volt. </w:t>
      </w:r>
    </w:p>
    <w:p w:rsidR="007D41FC" w:rsidRDefault="007E57E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7D41FC" w:rsidRDefault="007E57E6">
      <w:pPr>
        <w:pStyle w:val="Standard"/>
        <w:ind w:right="-108"/>
        <w:jc w:val="both"/>
      </w:pPr>
      <w:r>
        <w:rPr>
          <w:rFonts w:ascii="Arial" w:eastAsia="Arial" w:hAnsi="Arial" w:cs="Arial"/>
          <w:b/>
          <w:color w:val="00000A"/>
        </w:rPr>
        <w:t>Burghardt Ferenc    polgármester</w:t>
      </w:r>
      <w:r>
        <w:rPr>
          <w:rFonts w:ascii="Arial" w:eastAsia="Arial" w:hAnsi="Arial" w:cs="Arial"/>
          <w:color w:val="00000A"/>
        </w:rPr>
        <w:t xml:space="preserve"> köszöntötte a képviselőket.  Megállapította, hogy az 5  fő képviselőből 3  fő megjelent, az ülés határozatképes, azt megnyitotta. (jelenléti iv jkv. 1. melléklete)</w:t>
      </w:r>
    </w:p>
    <w:p w:rsidR="007D41FC" w:rsidRDefault="007E57E6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7D41FC" w:rsidRDefault="007E57E6">
      <w:pPr>
        <w:pStyle w:val="Standard"/>
        <w:jc w:val="both"/>
      </w:pPr>
      <w:r>
        <w:rPr>
          <w:rFonts w:ascii="Arial" w:eastAsia="Arial" w:hAnsi="Arial" w:cs="Arial"/>
          <w:color w:val="00000A"/>
        </w:rPr>
        <w:t xml:space="preserve">Javasolta az alábbi napirend elfogadását, a kiküldött meghívóban foglaltaknak megfelelően: </w:t>
      </w:r>
    </w:p>
    <w:p w:rsidR="007D41FC" w:rsidRDefault="007D41FC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7D41FC" w:rsidRDefault="007E57E6">
      <w:pPr>
        <w:pStyle w:val="Szvegtrzs"/>
        <w:spacing w:after="0"/>
        <w:ind w:left="72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Napirend:</w:t>
      </w:r>
    </w:p>
    <w:p w:rsidR="007D41FC" w:rsidRDefault="007E57E6">
      <w:pPr>
        <w:pStyle w:val="Alaprtelmezs"/>
        <w:numPr>
          <w:ilvl w:val="0"/>
          <w:numId w:val="2"/>
        </w:numPr>
      </w:pPr>
      <w:r>
        <w:rPr>
          <w:rFonts w:ascii="Arial" w:hAnsi="Arial"/>
        </w:rPr>
        <w:t xml:space="preserve">1.) Helyi Esélyegyenlőségi </w:t>
      </w:r>
      <w:r>
        <w:rPr>
          <w:rFonts w:ascii="Arial" w:eastAsia="SimSun" w:hAnsi="Arial" w:cs="Mangal"/>
          <w:color w:val="auto"/>
          <w:kern w:val="2"/>
          <w:lang w:bidi="hi-IN"/>
        </w:rPr>
        <w:t xml:space="preserve">Program </w:t>
      </w:r>
      <w:r>
        <w:rPr>
          <w:rFonts w:ascii="Arial" w:hAnsi="Arial"/>
        </w:rPr>
        <w:t xml:space="preserve"> 2024-2029</w:t>
      </w:r>
    </w:p>
    <w:p w:rsidR="007D41FC" w:rsidRDefault="007E57E6">
      <w:pPr>
        <w:pStyle w:val="Alaprtelmezs"/>
        <w:numPr>
          <w:ilvl w:val="0"/>
          <w:numId w:val="2"/>
        </w:numPr>
      </w:pPr>
      <w:r>
        <w:rPr>
          <w:rFonts w:ascii="Arial" w:hAnsi="Arial"/>
        </w:rPr>
        <w:t>2.) Pápakovácsi 146/1  hrsz-u ingatlan ingyenes átadása</w:t>
      </w:r>
    </w:p>
    <w:p w:rsidR="007D41FC" w:rsidRDefault="007D41FC">
      <w:pPr>
        <w:pStyle w:val="Alaprtelmezs"/>
        <w:ind w:left="720"/>
        <w:jc w:val="both"/>
        <w:rPr>
          <w:rFonts w:ascii="Arial" w:hAnsi="Arial" w:cs="Arial"/>
          <w:sz w:val="26"/>
          <w:szCs w:val="26"/>
        </w:rPr>
      </w:pPr>
    </w:p>
    <w:p w:rsidR="007D41FC" w:rsidRDefault="007E57E6">
      <w:pPr>
        <w:pStyle w:val="Alaprtelmezs"/>
        <w:ind w:left="360"/>
        <w:jc w:val="both"/>
      </w:pPr>
      <w:r>
        <w:rPr>
          <w:rFonts w:ascii="Arial" w:hAnsi="Arial" w:cs="Arial"/>
          <w:sz w:val="26"/>
          <w:szCs w:val="26"/>
        </w:rPr>
        <w:t>A képviselők a javaslattal egyhangúlag egyetértett</w:t>
      </w:r>
      <w:r>
        <w:rPr>
          <w:rFonts w:ascii="Arial" w:hAnsi="Arial" w:cs="Arial"/>
          <w:sz w:val="26"/>
          <w:szCs w:val="26"/>
        </w:rPr>
        <w:t xml:space="preserve">ek, más napirendre javaslat nem volt. </w:t>
      </w:r>
    </w:p>
    <w:p w:rsidR="007D41FC" w:rsidRDefault="007D41FC">
      <w:pPr>
        <w:pStyle w:val="Alaprtelmezs"/>
        <w:ind w:left="360"/>
        <w:jc w:val="center"/>
        <w:rPr>
          <w:rFonts w:ascii="Arial" w:eastAsia="Arial" w:hAnsi="Arial" w:cs="Arial"/>
          <w:b/>
          <w:sz w:val="26"/>
          <w:szCs w:val="26"/>
          <w:u w:val="single"/>
        </w:rPr>
      </w:pPr>
    </w:p>
    <w:p w:rsidR="007D41FC" w:rsidRDefault="007E57E6">
      <w:pPr>
        <w:pStyle w:val="Alaprtelmezs"/>
        <w:ind w:left="360"/>
        <w:jc w:val="center"/>
      </w:pPr>
      <w:r>
        <w:rPr>
          <w:rFonts w:ascii="Arial" w:eastAsia="Arial" w:hAnsi="Arial" w:cs="Arial"/>
          <w:b/>
          <w:sz w:val="26"/>
          <w:szCs w:val="26"/>
          <w:u w:val="single"/>
        </w:rPr>
        <w:t xml:space="preserve">  </w:t>
      </w:r>
      <w:r>
        <w:rPr>
          <w:rFonts w:ascii="Arial" w:hAnsi="Arial" w:cs="Arial"/>
          <w:b/>
          <w:sz w:val="26"/>
          <w:szCs w:val="26"/>
          <w:u w:val="single"/>
        </w:rPr>
        <w:t>Napirend tárgyalása:</w:t>
      </w:r>
    </w:p>
    <w:p w:rsidR="007D41FC" w:rsidRDefault="007D41FC">
      <w:pPr>
        <w:pStyle w:val="Alaprtelmezs"/>
        <w:ind w:left="360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7D41FC" w:rsidRDefault="007E57E6">
      <w:pPr>
        <w:pStyle w:val="Alaprtelmezs"/>
        <w:numPr>
          <w:ilvl w:val="0"/>
          <w:numId w:val="3"/>
        </w:numPr>
        <w:jc w:val="both"/>
      </w:pPr>
      <w:r>
        <w:rPr>
          <w:rFonts w:ascii="Arial" w:hAnsi="Arial" w:cs="Arial"/>
          <w:b/>
          <w:sz w:val="26"/>
          <w:szCs w:val="26"/>
        </w:rPr>
        <w:t xml:space="preserve">Helyi Esélyegyenlőségi Program 2024-2029 </w:t>
      </w:r>
    </w:p>
    <w:p w:rsidR="007D41FC" w:rsidRDefault="007E57E6">
      <w:pPr>
        <w:pStyle w:val="Alaprtelmezs"/>
        <w:ind w:left="840"/>
        <w:jc w:val="both"/>
      </w:pPr>
      <w:r>
        <w:rPr>
          <w:rFonts w:ascii="Arial" w:hAnsi="Arial" w:cs="Arial"/>
          <w:b/>
          <w:sz w:val="26"/>
          <w:szCs w:val="26"/>
        </w:rPr>
        <w:t xml:space="preserve">Előadó: </w:t>
      </w:r>
      <w:r>
        <w:rPr>
          <w:rFonts w:ascii="Arial" w:hAnsi="Arial" w:cs="Arial"/>
          <w:b/>
          <w:sz w:val="26"/>
          <w:szCs w:val="26"/>
        </w:rPr>
        <w:t xml:space="preserve">Burghardt Ferenc </w:t>
      </w:r>
      <w:r>
        <w:rPr>
          <w:rFonts w:ascii="Arial" w:hAnsi="Arial" w:cs="Arial"/>
          <w:b/>
          <w:sz w:val="26"/>
          <w:szCs w:val="26"/>
        </w:rPr>
        <w:t xml:space="preserve"> polgármester</w:t>
      </w:r>
    </w:p>
    <w:p w:rsidR="007D41FC" w:rsidRDefault="007D41FC">
      <w:pPr>
        <w:pStyle w:val="Alaprtelmezs"/>
        <w:ind w:left="360"/>
        <w:jc w:val="both"/>
        <w:rPr>
          <w:rFonts w:ascii="Arial" w:hAnsi="Arial" w:cs="Arial"/>
          <w:b/>
          <w:sz w:val="26"/>
          <w:szCs w:val="26"/>
        </w:rPr>
      </w:pPr>
    </w:p>
    <w:p w:rsidR="007D41FC" w:rsidRDefault="007E57E6">
      <w:pPr>
        <w:pStyle w:val="Alaprtelmezs"/>
        <w:jc w:val="both"/>
      </w:pPr>
      <w:r>
        <w:rPr>
          <w:rFonts w:ascii="Arial" w:hAnsi="Arial" w:cs="Arial"/>
          <w:b/>
        </w:rPr>
        <w:t xml:space="preserve">Burghardt Ferenc </w:t>
      </w:r>
      <w:r>
        <w:rPr>
          <w:rFonts w:ascii="Arial" w:hAnsi="Arial" w:cs="Arial"/>
          <w:b/>
        </w:rPr>
        <w:t xml:space="preserve">polgármester  </w:t>
      </w:r>
      <w:r>
        <w:rPr>
          <w:rFonts w:ascii="Arial" w:hAnsi="Arial" w:cs="Arial"/>
        </w:rPr>
        <w:t xml:space="preserve"> megállapította, hogy a HEP tervezetet a képviselők a meghívóval együtt kézhez kapták. Szóbeli kiegészítésként elmondta, hogy az előző HEP júliusban lejárt, ezért kellett újat készíteni. Előkészítésként decemberben már összehívták a HEP fórumot, ahol az eg</w:t>
      </w:r>
      <w:r>
        <w:rPr>
          <w:rFonts w:ascii="Arial" w:hAnsi="Arial" w:cs="Arial"/>
        </w:rPr>
        <w:t xml:space="preserve">yes csoportokra vontkozóan feladdatokat határoztak meg. Ez került rgzítésre a programban. A HEP-et 2 évente felül kell vizsgálni, a megvalósult feladdatokat törölni kell, újat célt is lehet kitűzni. Javasolta a tervezet elfogadását.  (Jkv. 3. melléklete) </w:t>
      </w:r>
    </w:p>
    <w:p w:rsidR="007D41FC" w:rsidRDefault="007E57E6">
      <w:pPr>
        <w:pStyle w:val="Alaprtelmezs"/>
        <w:jc w:val="both"/>
      </w:pPr>
      <w:r>
        <w:rPr>
          <w:rFonts w:ascii="Arial" w:hAnsi="Arial" w:cs="Arial"/>
        </w:rPr>
        <w:t xml:space="preserve">Kérte a képviselőket a vélemény nyilvánításra. </w:t>
      </w:r>
    </w:p>
    <w:p w:rsidR="007D41FC" w:rsidRDefault="007D41FC">
      <w:pPr>
        <w:pStyle w:val="Alaprtelmezs"/>
        <w:jc w:val="both"/>
        <w:rPr>
          <w:rFonts w:ascii="Arial" w:hAnsi="Arial" w:cs="Arial"/>
        </w:rPr>
      </w:pPr>
    </w:p>
    <w:p w:rsidR="007D41FC" w:rsidRDefault="007E57E6">
      <w:pPr>
        <w:pStyle w:val="Alaprtelmezs"/>
        <w:jc w:val="both"/>
      </w:pPr>
      <w:r>
        <w:rPr>
          <w:rFonts w:ascii="Arial" w:hAnsi="Arial" w:cs="Arial"/>
        </w:rPr>
        <w:t xml:space="preserve">A képviselők egyetértettek a kiküldött tervezettel,  egyéb hozzászólás nem volt. </w:t>
      </w:r>
    </w:p>
    <w:p w:rsidR="007D41FC" w:rsidRDefault="007D41FC">
      <w:pPr>
        <w:pStyle w:val="Alaprtelmezs"/>
        <w:jc w:val="both"/>
        <w:rPr>
          <w:rFonts w:ascii="Arial" w:hAnsi="Arial" w:cs="Arial"/>
        </w:rPr>
      </w:pPr>
    </w:p>
    <w:p w:rsidR="007D41FC" w:rsidRDefault="007E57E6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 szavazásra: </w:t>
      </w:r>
    </w:p>
    <w:p w:rsidR="007D41FC" w:rsidRDefault="007D41FC">
      <w:pPr>
        <w:pStyle w:val="Alaprtelmezs"/>
        <w:jc w:val="both"/>
        <w:rPr>
          <w:rFonts w:ascii="Arial" w:hAnsi="Arial" w:cs="Arial"/>
        </w:rPr>
      </w:pPr>
    </w:p>
    <w:p w:rsidR="007D41FC" w:rsidRDefault="007D41FC">
      <w:pPr>
        <w:tabs>
          <w:tab w:val="left" w:pos="174"/>
        </w:tabs>
        <w:jc w:val="both"/>
        <w:rPr>
          <w:rFonts w:ascii="Arial" w:hAnsi="Arial" w:cs="Arial"/>
        </w:rPr>
      </w:pPr>
    </w:p>
    <w:p w:rsidR="007D41FC" w:rsidRDefault="007D41FC">
      <w:pPr>
        <w:tabs>
          <w:tab w:val="left" w:pos="174"/>
        </w:tabs>
        <w:jc w:val="both"/>
        <w:rPr>
          <w:rFonts w:ascii="Arial" w:hAnsi="Arial" w:cs="Arial"/>
        </w:rPr>
      </w:pPr>
    </w:p>
    <w:p w:rsidR="007D41FC" w:rsidRDefault="007E57E6">
      <w:pPr>
        <w:tabs>
          <w:tab w:val="left" w:pos="174"/>
        </w:tabs>
        <w:jc w:val="both"/>
      </w:pPr>
      <w:r>
        <w:rPr>
          <w:rFonts w:ascii="Arial" w:hAnsi="Arial" w:cs="Arial"/>
        </w:rPr>
        <w:lastRenderedPageBreak/>
        <w:t xml:space="preserve">Pápakovácsi </w:t>
      </w:r>
      <w:r>
        <w:rPr>
          <w:rFonts w:ascii="Arial" w:hAnsi="Arial" w:cs="Arial"/>
        </w:rPr>
        <w:t>község Önkormányzat Képviselő-testülete 3</w:t>
      </w:r>
      <w:r>
        <w:rPr>
          <w:rFonts w:ascii="Arial" w:hAnsi="Arial" w:cs="Arial"/>
        </w:rPr>
        <w:t xml:space="preserve"> igen szavazattal – ellenszavazat és tartózkodás nélkül  - az alábbi </w:t>
      </w:r>
      <w:r>
        <w:rPr>
          <w:rFonts w:ascii="Arial" w:hAnsi="Arial" w:cs="Arial"/>
          <w:lang w:eastAsia="zh-CN"/>
        </w:rPr>
        <w:t xml:space="preserve">határozatot hozta: </w:t>
      </w:r>
    </w:p>
    <w:p w:rsidR="007D41FC" w:rsidRDefault="007E57E6">
      <w:pPr>
        <w:tabs>
          <w:tab w:val="left" w:pos="174"/>
        </w:tabs>
        <w:jc w:val="both"/>
      </w:pP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b/>
          <w:bCs/>
          <w:u w:val="single"/>
          <w:lang w:eastAsia="zh-CN"/>
        </w:rPr>
        <w:t>39/2024. (VIII.30.) KT határozat</w:t>
      </w:r>
    </w:p>
    <w:p w:rsidR="007D41FC" w:rsidRDefault="007E57E6">
      <w:pPr>
        <w:tabs>
          <w:tab w:val="left" w:pos="57"/>
          <w:tab w:val="left" w:pos="174"/>
        </w:tabs>
        <w:ind w:left="2324"/>
        <w:jc w:val="both"/>
      </w:pPr>
      <w:r>
        <w:rPr>
          <w:rFonts w:ascii="Arial" w:eastAsia="Arial" w:hAnsi="Arial" w:cs="Arial"/>
        </w:rPr>
        <w:t xml:space="preserve">Pápakovácsi </w:t>
      </w:r>
      <w:r>
        <w:rPr>
          <w:rFonts w:ascii="Arial" w:eastAsia="Arial" w:hAnsi="Arial" w:cs="Arial"/>
        </w:rPr>
        <w:t xml:space="preserve"> község Önkormányzat Képviselő-testülete az Önkormányzat 2024-2029 időszakra vonatkozó  Helyi Esélyegyenlőségi Progra</w:t>
      </w:r>
      <w:r>
        <w:rPr>
          <w:rFonts w:ascii="Arial" w:eastAsia="Arial" w:hAnsi="Arial" w:cs="Arial"/>
        </w:rPr>
        <w:t xml:space="preserve">mját  az előterjesztés  </w:t>
      </w:r>
      <w:r>
        <w:rPr>
          <w:rFonts w:ascii="Arial" w:eastAsia="Arial" w:hAnsi="Arial" w:cs="Arial"/>
        </w:rPr>
        <w:tab/>
        <w:t>szerint elfogadja.</w:t>
      </w:r>
    </w:p>
    <w:p w:rsidR="007D41FC" w:rsidRDefault="007D41FC">
      <w:pPr>
        <w:tabs>
          <w:tab w:val="left" w:pos="57"/>
          <w:tab w:val="left" w:pos="174"/>
        </w:tabs>
        <w:ind w:left="2324"/>
        <w:jc w:val="both"/>
        <w:rPr>
          <w:rFonts w:ascii="Arial" w:eastAsia="Arial" w:hAnsi="Arial" w:cs="Arial"/>
        </w:rPr>
      </w:pPr>
    </w:p>
    <w:p w:rsidR="007D41FC" w:rsidRDefault="007E57E6">
      <w:pPr>
        <w:tabs>
          <w:tab w:val="left" w:pos="57"/>
          <w:tab w:val="left" w:pos="174"/>
        </w:tabs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>2.) Pápakovácsi 146/1 hrsz-u ingatlan ingyenes átadása</w:t>
      </w:r>
    </w:p>
    <w:p w:rsidR="007D41FC" w:rsidRDefault="007E57E6">
      <w:pPr>
        <w:tabs>
          <w:tab w:val="left" w:pos="57"/>
          <w:tab w:val="left" w:pos="174"/>
        </w:tabs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>Előadó: Burghardt Ferenc polgármestert</w:t>
      </w:r>
    </w:p>
    <w:p w:rsidR="007D41FC" w:rsidRDefault="007D41FC">
      <w:pPr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  <w:b/>
          <w:bCs/>
        </w:rPr>
        <w:t>Burghardt Ferenc polgármester</w:t>
      </w:r>
      <w:r>
        <w:rPr>
          <w:rFonts w:ascii="Arial" w:eastAsia="Arial" w:hAnsi="Arial" w:cs="Arial"/>
        </w:rPr>
        <w:t xml:space="preserve"> szóbeli előterjesztésben ismertette a napirendet: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 xml:space="preserve">A képviselő-testület a március 25-i </w:t>
      </w:r>
      <w:r>
        <w:rPr>
          <w:rFonts w:ascii="Arial" w:eastAsia="Arial" w:hAnsi="Arial" w:cs="Arial"/>
        </w:rPr>
        <w:t>ülésen a 20/2024. (III.5.) KT határozatával döntött arról, hogy a Pápakovácsi 146/1  hrsz-u (Pápakovácsi Fő utca 25.) sz alatti ingatlant -kérelmére – ingyenesen átadja a Pápakovácsi Szent Anna Alapítvány részére, de az átadás részleteiről még egyeztetnek.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 xml:space="preserve">Az átadás- átvétel feltételeit egyeztették, s most javasolja, hogy döntsenek az ingyenes átadásról azzal a feltétellel, hogy adásvétel költségeit az alapítvány vállalja. 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>Az épületben korábban a postahivatal működött, azonban bezárták, újranyitására esély</w:t>
      </w:r>
      <w:r>
        <w:rPr>
          <w:rFonts w:ascii="Arial" w:eastAsia="Arial" w:hAnsi="Arial" w:cs="Arial"/>
        </w:rPr>
        <w:t xml:space="preserve"> sincs, az önkormányzat más célra nem tudja használni a helyiséget. Az épület a Pápakovácsi Római Katolikus Egyházközség tulajdonát képező telken helyezkedik el, kizárólag az a terület az önkormányzaté, amelyen az épület áll. Az Alapítvány közösségi célokr</w:t>
      </w:r>
      <w:r>
        <w:rPr>
          <w:rFonts w:ascii="Arial" w:eastAsia="Arial" w:hAnsi="Arial" w:cs="Arial"/>
        </w:rPr>
        <w:t>a szeretné használni a területet, épületeit. Véleménye szerint jó célra kerül átadásra. Kérte a véleményeket, javasolta az átadás elfogadását.</w:t>
      </w:r>
    </w:p>
    <w:p w:rsidR="007D41FC" w:rsidRDefault="007D41FC">
      <w:pPr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>A képviselők támogatták a javaslatot, egyéb hozzászólás nem volt.</w:t>
      </w:r>
    </w:p>
    <w:p w:rsidR="007D41FC" w:rsidRDefault="007D41FC">
      <w:pPr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>A polgármester kérte a képviselőket a szavazá</w:t>
      </w:r>
      <w:r>
        <w:rPr>
          <w:rFonts w:ascii="Arial" w:eastAsia="Arial" w:hAnsi="Arial" w:cs="Arial"/>
        </w:rPr>
        <w:t>sra:</w:t>
      </w:r>
    </w:p>
    <w:p w:rsidR="007D41FC" w:rsidRDefault="007D41FC">
      <w:pPr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>Pápakovácsi Önkormányzat Képviselő-testülete 3 igen szavazattal – ellenszavazat és tartózkodás nélkül – az alábbi határozatot hozta: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  <w:bCs/>
          <w:u w:val="single"/>
        </w:rPr>
        <w:t>40/2024. (VIII.30.) KT határozat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Pápakovácsi Önkormányzat Képviselő-testülete a Pápakovácsi 146/1  hrsz-u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ingatlant térítésmentesen átadja a Pápakovácsi Szent Anna Alapítvány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részére.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Az átadás költségeit (adásvételi szerződés stb.) a Szent Anna Alapítvány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viseli. 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A képviselő-testület kéri a polgármestert, hogy a döntésről a Szent Ann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Alapítvány képviselőjét értesítse és felhatalmazza az adásvételi szerződés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aláírására.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  <w:bCs/>
        </w:rPr>
        <w:t>Felelős:</w:t>
      </w:r>
      <w:r>
        <w:rPr>
          <w:rFonts w:ascii="Arial" w:eastAsia="Arial" w:hAnsi="Arial" w:cs="Arial"/>
        </w:rPr>
        <w:t xml:space="preserve"> polgármester</w:t>
      </w:r>
    </w:p>
    <w:p w:rsidR="007D41FC" w:rsidRDefault="007E57E6">
      <w:pPr>
        <w:tabs>
          <w:tab w:val="left" w:pos="57"/>
          <w:tab w:val="left" w:pos="174"/>
        </w:tabs>
        <w:jc w:val="both"/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  <w:bCs/>
        </w:rPr>
        <w:t>Határidő:</w:t>
      </w:r>
      <w:r>
        <w:rPr>
          <w:rFonts w:ascii="Arial" w:eastAsia="Arial" w:hAnsi="Arial" w:cs="Arial"/>
        </w:rPr>
        <w:t xml:space="preserve"> 2024. szeptember 10. (értesítés megküldése) </w:t>
      </w:r>
    </w:p>
    <w:p w:rsidR="007D41FC" w:rsidRDefault="007D41FC">
      <w:pPr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</w:p>
    <w:p w:rsidR="007D41FC" w:rsidRDefault="007D41FC">
      <w:pPr>
        <w:tabs>
          <w:tab w:val="left" w:pos="57"/>
          <w:tab w:val="left" w:pos="174"/>
        </w:tabs>
        <w:jc w:val="both"/>
      </w:pPr>
    </w:p>
    <w:p w:rsidR="007D41FC" w:rsidRDefault="007E57E6">
      <w:pPr>
        <w:pStyle w:val="Standard"/>
        <w:jc w:val="both"/>
      </w:pPr>
      <w:r>
        <w:rPr>
          <w:rFonts w:ascii="Arial" w:eastAsia="Arial" w:hAnsi="Arial" w:cs="Arial"/>
          <w:color w:val="00000A"/>
        </w:rPr>
        <w:t xml:space="preserve">Több napirend, hozzászólás nem volt, a polgármester a  </w:t>
      </w:r>
      <w:r>
        <w:rPr>
          <w:rFonts w:ascii="Arial" w:eastAsia="Arial" w:hAnsi="Arial" w:cs="Arial"/>
          <w:color w:val="00000A"/>
        </w:rPr>
        <w:t xml:space="preserve">képviselő-testület nyilvános  ülését   16.30 órakor bezárta.   </w:t>
      </w:r>
    </w:p>
    <w:p w:rsidR="007D41FC" w:rsidRDefault="007D41F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7D41FC" w:rsidRDefault="007E57E6">
      <w:pPr>
        <w:pStyle w:val="Standard"/>
        <w:jc w:val="center"/>
      </w:pPr>
      <w:r>
        <w:rPr>
          <w:rFonts w:ascii="Arial" w:eastAsia="Arial" w:hAnsi="Arial" w:cs="Arial"/>
          <w:b/>
          <w:i/>
          <w:color w:val="00000A"/>
        </w:rPr>
        <w:t>k.m.f.</w:t>
      </w:r>
    </w:p>
    <w:p w:rsidR="007D41FC" w:rsidRDefault="007D41FC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7D41FC" w:rsidRDefault="007D41FC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7D41FC" w:rsidRDefault="007D41FC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7D41FC" w:rsidRDefault="007E57E6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Burghardt  Ferenc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Kissné Szántó Mária</w:t>
      </w:r>
    </w:p>
    <w:p w:rsidR="007D41FC" w:rsidRDefault="007E57E6">
      <w:pPr>
        <w:pStyle w:val="Standard"/>
        <w:jc w:val="both"/>
      </w:pPr>
      <w:r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>ter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jegyző</w:t>
      </w:r>
    </w:p>
    <w:sectPr w:rsidR="007D41FC" w:rsidSect="007D41FC">
      <w:pgSz w:w="11906" w:h="16838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24008"/>
    <w:multiLevelType w:val="multilevel"/>
    <w:tmpl w:val="8286DC76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A1976"/>
    <w:multiLevelType w:val="multilevel"/>
    <w:tmpl w:val="CD48D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5EC5E06"/>
    <w:multiLevelType w:val="multilevel"/>
    <w:tmpl w:val="9880D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/>
  <w:rsids>
    <w:rsidRoot w:val="007D41FC"/>
    <w:rsid w:val="007D41FC"/>
    <w:rsid w:val="007E5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8D44F-A380-4D57-BAC7-45A75A34E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2024-09-02T08:29:00Z</cp:lastPrinted>
  <dcterms:created xsi:type="dcterms:W3CDTF">2024-09-02T08:29:00Z</dcterms:created>
  <dcterms:modified xsi:type="dcterms:W3CDTF">2024-09-02T08:29:00Z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