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</w:r>
    </w:p>
    <w:p>
      <w:pPr>
        <w:pStyle w:val="Standard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</w:r>
    </w:p>
    <w:p>
      <w:pPr>
        <w:pStyle w:val="ListParagraph"/>
        <w:jc w:val="both"/>
        <w:rPr/>
      </w:pPr>
      <w:r>
        <w:rPr>
          <w:rFonts w:cs="Arial"/>
          <w:sz w:val="26"/>
          <w:szCs w:val="26"/>
        </w:rPr>
        <w:t xml:space="preserve">Pápakovácsi Mesevár Német Nemzetiségi Óvoda 2023. évi költségvetésének módosítására </w:t>
      </w:r>
      <w:r>
        <w:rPr>
          <w:rFonts w:cs="Arial"/>
          <w:sz w:val="26"/>
          <w:szCs w:val="26"/>
        </w:rPr>
        <w:t xml:space="preserve">határozati </w:t>
      </w:r>
      <w:r>
        <w:rPr>
          <w:rFonts w:cs="Arial"/>
          <w:sz w:val="26"/>
          <w:szCs w:val="26"/>
        </w:rPr>
        <w:t>javaslat</w:t>
      </w:r>
    </w:p>
    <w:p>
      <w:pPr>
        <w:pStyle w:val="Standard"/>
        <w:ind w:left="2832" w:hanging="0"/>
        <w:jc w:val="both"/>
        <w:rPr/>
      </w:pPr>
      <w:r>
        <w:rPr>
          <w:rFonts w:cs="Arial"/>
          <w:b/>
          <w:sz w:val="26"/>
          <w:szCs w:val="26"/>
          <w:u w:val="single"/>
        </w:rPr>
        <w:t>……………</w:t>
      </w:r>
      <w:r>
        <w:rPr>
          <w:rFonts w:cs="Arial"/>
          <w:b/>
          <w:sz w:val="26"/>
          <w:szCs w:val="26"/>
          <w:u w:val="single"/>
        </w:rPr>
        <w:t xml:space="preserve">/2024. </w:t>
      </w:r>
      <w:r>
        <w:rPr>
          <w:rFonts w:eastAsia="SimSun" w:cs="Arial"/>
          <w:b/>
          <w:kern w:val="2"/>
          <w:sz w:val="26"/>
          <w:szCs w:val="26"/>
          <w:u w:val="single"/>
          <w:lang w:eastAsia="zh-CN" w:bidi="hi-IN"/>
        </w:rPr>
        <w:t xml:space="preserve">TT </w:t>
      </w:r>
      <w:r>
        <w:rPr>
          <w:rFonts w:cs="Arial"/>
          <w:b/>
          <w:sz w:val="26"/>
          <w:szCs w:val="26"/>
          <w:u w:val="single"/>
        </w:rPr>
        <w:t>határozati javaslat</w:t>
      </w:r>
    </w:p>
    <w:p>
      <w:pPr>
        <w:pStyle w:val="Standard"/>
        <w:ind w:left="1416" w:hanging="0"/>
        <w:jc w:val="both"/>
        <w:rPr/>
      </w:pPr>
      <w:r>
        <w:rPr>
          <w:rFonts w:cs="Arial"/>
          <w:sz w:val="26"/>
          <w:szCs w:val="26"/>
        </w:rPr>
        <w:t>A</w:t>
      </w:r>
      <w:r>
        <w:rPr>
          <w:rFonts w:cs="Arial"/>
          <w:sz w:val="26"/>
          <w:szCs w:val="26"/>
        </w:rPr>
        <w:t xml:space="preserve">z Óvodafenntartó Intézményi Társulás Társulási Tanácsa </w:t>
      </w:r>
      <w:r>
        <w:rPr>
          <w:rFonts w:cs="Arial"/>
          <w:sz w:val="26"/>
          <w:szCs w:val="26"/>
        </w:rPr>
        <w:t>módosítja a Pápakovácsi Mesevár Német Nemzetiségi Óvoda 2023. évi költségvetéséről szóló határozatát, és éves költségvetését a következők szerint határozza meg: az Óvoda bevételi és kiadási előirányzatait 655.306 Ft összeggel emeli meg az alábbiak szerint:</w:t>
      </w:r>
    </w:p>
    <w:p>
      <w:pPr>
        <w:pStyle w:val="Standard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</w:r>
    </w:p>
    <w:p>
      <w:pPr>
        <w:pStyle w:val="Standard"/>
        <w:jc w:val="both"/>
        <w:rPr>
          <w:sz w:val="26"/>
          <w:szCs w:val="26"/>
        </w:rPr>
      </w:pPr>
      <w:r>
        <w:rPr>
          <w:sz w:val="26"/>
          <w:szCs w:val="26"/>
        </w:rPr>
      </w:r>
    </w:p>
    <w:tbl>
      <w:tblPr>
        <w:tblW w:w="9120" w:type="dxa"/>
        <w:jc w:val="left"/>
        <w:tblInd w:w="36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270"/>
        <w:gridCol w:w="1984"/>
        <w:gridCol w:w="1765"/>
        <w:gridCol w:w="2100"/>
      </w:tblGrid>
      <w:tr>
        <w:trPr/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Tblzattartalom"/>
              <w:spacing w:before="0" w:after="283"/>
              <w:jc w:val="center"/>
              <w:rPr>
                <w:rFonts w:ascii="Arial, sans-serif" w:hAnsi="Arial, sans-serif"/>
                <w:b/>
                <w:b/>
                <w:i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Kiadási előirányzat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tcMar>
              <w:left w:w="0" w:type="dxa"/>
            </w:tcMar>
          </w:tcPr>
          <w:p>
            <w:pPr>
              <w:pStyle w:val="Tblzattartalom"/>
              <w:spacing w:before="0" w:after="283"/>
              <w:rPr/>
            </w:pPr>
            <w:r>
              <w:rPr>
                <w:rFonts w:ascii="Arial, sans-serif" w:hAnsi="Arial, sans-serif"/>
                <w:b/>
                <w:i/>
              </w:rPr>
              <w:t>Módosított  előirányzat</w:t>
            </w:r>
            <w:r>
              <w:rPr/>
              <w:t> </w:t>
            </w:r>
          </w:p>
        </w:tc>
        <w:tc>
          <w:tcPr>
            <w:tcW w:w="17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tcMar>
              <w:left w:w="0" w:type="dxa"/>
            </w:tcMar>
          </w:tcPr>
          <w:p>
            <w:pPr>
              <w:pStyle w:val="Tblzattartalom"/>
              <w:spacing w:before="0" w:after="283"/>
              <w:jc w:val="center"/>
              <w:rPr/>
            </w:pPr>
            <w:r>
              <w:rPr>
                <w:rFonts w:ascii="Arial, sans-serif" w:hAnsi="Arial, sans-serif"/>
                <w:b/>
                <w:i/>
              </w:rPr>
              <w:t>Változás</w:t>
            </w:r>
            <w:r>
              <w:rPr/>
              <w:t> </w:t>
            </w:r>
          </w:p>
        </w:tc>
        <w:tc>
          <w:tcPr>
            <w:tcW w:w="21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tcMar>
              <w:left w:w="0" w:type="dxa"/>
            </w:tcMar>
          </w:tcPr>
          <w:p>
            <w:pPr>
              <w:pStyle w:val="Tblzattartalom"/>
              <w:spacing w:before="0" w:after="283"/>
              <w:jc w:val="center"/>
              <w:rPr/>
            </w:pPr>
            <w:r>
              <w:rPr>
                <w:rFonts w:ascii="Arial, sans-serif" w:hAnsi="Arial, sans-serif"/>
                <w:b/>
                <w:i/>
              </w:rPr>
              <w:t>Módosított előirányzat</w:t>
            </w:r>
            <w:r>
              <w:rPr/>
              <w:t> </w:t>
            </w:r>
          </w:p>
        </w:tc>
      </w:tr>
      <w:tr>
        <w:trPr/>
        <w:tc>
          <w:tcPr>
            <w:tcW w:w="3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</w:tcMar>
          </w:tcPr>
          <w:p>
            <w:pPr>
              <w:pStyle w:val="Tblzattartalom"/>
              <w:spacing w:before="0" w:after="283"/>
              <w:jc w:val="both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Személyi jellegű juttatások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</w:tcMar>
          </w:tcPr>
          <w:p>
            <w:pPr>
              <w:pStyle w:val="Tblzattartalom"/>
              <w:tabs>
                <w:tab w:val="clear" w:pos="708"/>
                <w:tab w:val="left" w:pos="839" w:leader="none"/>
                <w:tab w:val="center" w:pos="871" w:leader="none"/>
                <w:tab w:val="right" w:pos="1742" w:leader="none"/>
              </w:tabs>
              <w:spacing w:before="0" w:after="283"/>
              <w:jc w:val="right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ab/>
              <w:tab/>
              <w:tab/>
              <w:t>29.574.000</w:t>
            </w:r>
          </w:p>
        </w:tc>
        <w:tc>
          <w:tcPr>
            <w:tcW w:w="176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</w:tcMar>
          </w:tcPr>
          <w:p>
            <w:pPr>
              <w:pStyle w:val="Tblzattartalom"/>
              <w:spacing w:before="0" w:after="283"/>
              <w:jc w:val="right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0</w:t>
            </w:r>
          </w:p>
        </w:tc>
        <w:tc>
          <w:tcPr>
            <w:tcW w:w="2100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</w:tcMar>
          </w:tcPr>
          <w:p>
            <w:pPr>
              <w:pStyle w:val="Tblzattartalom"/>
              <w:spacing w:before="0" w:after="283"/>
              <w:jc w:val="right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29.574.000</w:t>
            </w:r>
          </w:p>
        </w:tc>
      </w:tr>
      <w:tr>
        <w:trPr/>
        <w:tc>
          <w:tcPr>
            <w:tcW w:w="3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</w:tcMar>
          </w:tcPr>
          <w:p>
            <w:pPr>
              <w:pStyle w:val="Tblzattartalom"/>
              <w:spacing w:before="0" w:after="283"/>
              <w:jc w:val="both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Munkaadót terhelő járulékok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</w:tcMar>
          </w:tcPr>
          <w:p>
            <w:pPr>
              <w:pStyle w:val="Tblzattartalom"/>
              <w:spacing w:before="0" w:after="283"/>
              <w:jc w:val="right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3.870.000</w:t>
            </w:r>
          </w:p>
        </w:tc>
        <w:tc>
          <w:tcPr>
            <w:tcW w:w="176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</w:tcMar>
          </w:tcPr>
          <w:p>
            <w:pPr>
              <w:pStyle w:val="Tblzattartalom"/>
              <w:spacing w:before="0" w:after="283"/>
              <w:jc w:val="right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0</w:t>
            </w:r>
          </w:p>
        </w:tc>
        <w:tc>
          <w:tcPr>
            <w:tcW w:w="2100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</w:tcMar>
          </w:tcPr>
          <w:p>
            <w:pPr>
              <w:pStyle w:val="Tblzattartalom"/>
              <w:spacing w:before="0" w:after="283"/>
              <w:jc w:val="right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3.870.000</w:t>
            </w:r>
          </w:p>
        </w:tc>
      </w:tr>
      <w:tr>
        <w:trPr/>
        <w:tc>
          <w:tcPr>
            <w:tcW w:w="3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</w:tcMar>
          </w:tcPr>
          <w:p>
            <w:pPr>
              <w:pStyle w:val="Tblzattartalom"/>
              <w:spacing w:before="0" w:after="283"/>
              <w:jc w:val="both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Dologi kiadások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</w:tcMar>
          </w:tcPr>
          <w:p>
            <w:pPr>
              <w:pStyle w:val="Tblzattartalom"/>
              <w:spacing w:before="0" w:after="283"/>
              <w:jc w:val="right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15.518.899</w:t>
            </w:r>
          </w:p>
        </w:tc>
        <w:tc>
          <w:tcPr>
            <w:tcW w:w="176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</w:tcMar>
          </w:tcPr>
          <w:p>
            <w:pPr>
              <w:pStyle w:val="Tblzattartalom"/>
              <w:spacing w:before="0" w:after="283"/>
              <w:jc w:val="right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639.316</w:t>
            </w:r>
          </w:p>
        </w:tc>
        <w:tc>
          <w:tcPr>
            <w:tcW w:w="2100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</w:tcMar>
          </w:tcPr>
          <w:p>
            <w:pPr>
              <w:pStyle w:val="Tblzattartalom"/>
              <w:spacing w:before="0" w:after="283"/>
              <w:jc w:val="right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16.158.215</w:t>
            </w:r>
          </w:p>
        </w:tc>
      </w:tr>
      <w:tr>
        <w:trPr/>
        <w:tc>
          <w:tcPr>
            <w:tcW w:w="3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</w:tcMar>
          </w:tcPr>
          <w:p>
            <w:pPr>
              <w:pStyle w:val="Tblzattartalom"/>
              <w:spacing w:before="0" w:after="283"/>
              <w:jc w:val="both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Beruházások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</w:tcMar>
          </w:tcPr>
          <w:p>
            <w:pPr>
              <w:pStyle w:val="Tblzattartalom"/>
              <w:spacing w:before="0" w:after="283"/>
              <w:jc w:val="right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0</w:t>
            </w:r>
          </w:p>
        </w:tc>
        <w:tc>
          <w:tcPr>
            <w:tcW w:w="176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</w:tcMar>
          </w:tcPr>
          <w:p>
            <w:pPr>
              <w:pStyle w:val="Tblzattartalom"/>
              <w:spacing w:before="0" w:after="283"/>
              <w:jc w:val="right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15.990</w:t>
            </w:r>
          </w:p>
        </w:tc>
        <w:tc>
          <w:tcPr>
            <w:tcW w:w="2100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</w:tcMar>
          </w:tcPr>
          <w:p>
            <w:pPr>
              <w:pStyle w:val="Tblzattartalom"/>
              <w:spacing w:before="0" w:after="283"/>
              <w:jc w:val="right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15.990</w:t>
            </w:r>
          </w:p>
        </w:tc>
      </w:tr>
      <w:tr>
        <w:trPr/>
        <w:tc>
          <w:tcPr>
            <w:tcW w:w="3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</w:tcMar>
          </w:tcPr>
          <w:p>
            <w:pPr>
              <w:pStyle w:val="Tblzattartalom"/>
              <w:spacing w:before="0" w:after="283"/>
              <w:jc w:val="both"/>
              <w:rPr>
                <w:rFonts w:ascii="Arial, sans-serif" w:hAnsi="Arial, sans-serif"/>
                <w:b/>
                <w:b/>
                <w:i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Összesen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</w:tcMar>
          </w:tcPr>
          <w:p>
            <w:pPr>
              <w:pStyle w:val="Tblzattartalom"/>
              <w:spacing w:before="0" w:after="283"/>
              <w:jc w:val="right"/>
              <w:rPr>
                <w:rFonts w:ascii="Arial, sans-serif" w:hAnsi="Arial, sans-serif"/>
                <w:b/>
                <w:b/>
                <w:i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48.962.899</w:t>
            </w:r>
          </w:p>
        </w:tc>
        <w:tc>
          <w:tcPr>
            <w:tcW w:w="1765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</w:tcMar>
          </w:tcPr>
          <w:p>
            <w:pPr>
              <w:pStyle w:val="Tblzattartalom"/>
              <w:spacing w:before="0" w:after="283"/>
              <w:jc w:val="right"/>
              <w:rPr>
                <w:rFonts w:ascii="Arial, sans-serif" w:hAnsi="Arial, sans-serif"/>
                <w:b/>
                <w:b/>
                <w:i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655.306</w:t>
            </w:r>
          </w:p>
        </w:tc>
        <w:tc>
          <w:tcPr>
            <w:tcW w:w="2100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</w:tcMar>
          </w:tcPr>
          <w:p>
            <w:pPr>
              <w:pStyle w:val="Tblzattartalom"/>
              <w:spacing w:before="0" w:after="283"/>
              <w:jc w:val="right"/>
              <w:rPr>
                <w:rFonts w:ascii="Arial, sans-serif" w:hAnsi="Arial, sans-serif"/>
                <w:b/>
                <w:b/>
                <w:i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49.618.205</w:t>
            </w:r>
          </w:p>
        </w:tc>
      </w:tr>
    </w:tbl>
    <w:p>
      <w:pPr>
        <w:pStyle w:val="Textbody"/>
        <w:jc w:val="both"/>
        <w:rPr/>
      </w:pPr>
      <w:r>
        <w:rPr/>
        <w:t> </w:t>
      </w:r>
    </w:p>
    <w:tbl>
      <w:tblPr>
        <w:tblW w:w="9080" w:type="dxa"/>
        <w:jc w:val="left"/>
        <w:tblInd w:w="36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269"/>
        <w:gridCol w:w="1831"/>
        <w:gridCol w:w="1919"/>
        <w:gridCol w:w="2060"/>
      </w:tblGrid>
      <w:tr>
        <w:trPr/>
        <w:tc>
          <w:tcPr>
            <w:tcW w:w="3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Tblzattartalom"/>
              <w:spacing w:before="0" w:after="283"/>
              <w:jc w:val="center"/>
              <w:rPr>
                <w:rFonts w:ascii="Arial, sans-serif" w:hAnsi="Arial, sans-serif"/>
                <w:b/>
                <w:b/>
                <w:i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Bevételi előirányzat</w:t>
            </w:r>
          </w:p>
        </w:tc>
        <w:tc>
          <w:tcPr>
            <w:tcW w:w="183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tcMar>
              <w:left w:w="0" w:type="dxa"/>
            </w:tcMar>
          </w:tcPr>
          <w:p>
            <w:pPr>
              <w:pStyle w:val="Tblzattartalom"/>
              <w:spacing w:before="0" w:after="283"/>
              <w:jc w:val="center"/>
              <w:rPr>
                <w:rFonts w:ascii="Arial, sans-serif" w:hAnsi="Arial, sans-serif"/>
                <w:b/>
                <w:b/>
                <w:i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Módosított előirányzat</w:t>
            </w:r>
          </w:p>
        </w:tc>
        <w:tc>
          <w:tcPr>
            <w:tcW w:w="19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tcMar>
              <w:left w:w="0" w:type="dxa"/>
            </w:tcMar>
          </w:tcPr>
          <w:p>
            <w:pPr>
              <w:pStyle w:val="Tblzattartalom"/>
              <w:spacing w:before="0" w:after="283"/>
              <w:jc w:val="center"/>
              <w:rPr>
                <w:rFonts w:ascii="Arial, sans-serif" w:hAnsi="Arial, sans-serif"/>
                <w:b/>
                <w:b/>
                <w:i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Változás</w:t>
            </w:r>
          </w:p>
        </w:tc>
        <w:tc>
          <w:tcPr>
            <w:tcW w:w="20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tcMar>
              <w:left w:w="0" w:type="dxa"/>
            </w:tcMar>
          </w:tcPr>
          <w:p>
            <w:pPr>
              <w:pStyle w:val="Tblzattartalom"/>
              <w:spacing w:before="0" w:after="283"/>
              <w:jc w:val="center"/>
              <w:rPr>
                <w:rFonts w:ascii="Arial, sans-serif" w:hAnsi="Arial, sans-serif"/>
                <w:b/>
                <w:b/>
                <w:i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Módosított előirányzat</w:t>
            </w:r>
          </w:p>
        </w:tc>
      </w:tr>
      <w:tr>
        <w:trPr/>
        <w:tc>
          <w:tcPr>
            <w:tcW w:w="3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</w:tcMar>
          </w:tcPr>
          <w:p>
            <w:pPr>
              <w:pStyle w:val="Tblzattartalom"/>
              <w:spacing w:before="0" w:after="283"/>
              <w:jc w:val="both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Ellátási díjak</w:t>
            </w:r>
          </w:p>
        </w:tc>
        <w:tc>
          <w:tcPr>
            <w:tcW w:w="1831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</w:tcMar>
          </w:tcPr>
          <w:p>
            <w:pPr>
              <w:pStyle w:val="Tblzattartalom"/>
              <w:spacing w:before="0" w:after="283"/>
              <w:jc w:val="right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513.372</w:t>
            </w:r>
          </w:p>
        </w:tc>
        <w:tc>
          <w:tcPr>
            <w:tcW w:w="1919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</w:tcMar>
          </w:tcPr>
          <w:p>
            <w:pPr>
              <w:pStyle w:val="Tblzattartalom"/>
              <w:spacing w:before="0" w:after="283"/>
              <w:jc w:val="right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409.638</w:t>
            </w:r>
          </w:p>
        </w:tc>
        <w:tc>
          <w:tcPr>
            <w:tcW w:w="2060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</w:tcMar>
          </w:tcPr>
          <w:p>
            <w:pPr>
              <w:pStyle w:val="Tblzattartalom"/>
              <w:spacing w:before="0" w:after="283"/>
              <w:jc w:val="right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923.010</w:t>
            </w:r>
          </w:p>
        </w:tc>
      </w:tr>
      <w:tr>
        <w:trPr/>
        <w:tc>
          <w:tcPr>
            <w:tcW w:w="3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</w:tcMar>
          </w:tcPr>
          <w:p>
            <w:pPr>
              <w:pStyle w:val="Tblzattartalom"/>
              <w:spacing w:before="0" w:after="283"/>
              <w:jc w:val="both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Egyéb működési bevételek</w:t>
            </w:r>
          </w:p>
        </w:tc>
        <w:tc>
          <w:tcPr>
            <w:tcW w:w="1831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</w:tcMar>
          </w:tcPr>
          <w:p>
            <w:pPr>
              <w:pStyle w:val="Tblzattartalom"/>
              <w:spacing w:before="0" w:after="283"/>
              <w:jc w:val="right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3.458</w:t>
            </w:r>
          </w:p>
        </w:tc>
        <w:tc>
          <w:tcPr>
            <w:tcW w:w="1919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</w:tcMar>
          </w:tcPr>
          <w:p>
            <w:pPr>
              <w:pStyle w:val="Tblzattartalom"/>
              <w:spacing w:before="0" w:after="283"/>
              <w:jc w:val="right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12.985</w:t>
            </w:r>
          </w:p>
        </w:tc>
        <w:tc>
          <w:tcPr>
            <w:tcW w:w="2060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</w:tcMar>
          </w:tcPr>
          <w:p>
            <w:pPr>
              <w:pStyle w:val="Tblzattartalom"/>
              <w:spacing w:before="0" w:after="283"/>
              <w:jc w:val="right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16.443</w:t>
            </w:r>
          </w:p>
        </w:tc>
      </w:tr>
      <w:tr>
        <w:trPr/>
        <w:tc>
          <w:tcPr>
            <w:tcW w:w="3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</w:tcMar>
          </w:tcPr>
          <w:p>
            <w:pPr>
              <w:pStyle w:val="Tblzattartalom"/>
              <w:spacing w:before="0" w:after="283"/>
              <w:jc w:val="both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Költségvetési maradvány</w:t>
            </w:r>
          </w:p>
        </w:tc>
        <w:tc>
          <w:tcPr>
            <w:tcW w:w="1831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</w:tcMar>
          </w:tcPr>
          <w:p>
            <w:pPr>
              <w:pStyle w:val="Tblzattartalom"/>
              <w:spacing w:before="0" w:after="283"/>
              <w:jc w:val="right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26.757</w:t>
            </w:r>
          </w:p>
        </w:tc>
        <w:tc>
          <w:tcPr>
            <w:tcW w:w="1919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</w:tcMar>
          </w:tcPr>
          <w:p>
            <w:pPr>
              <w:pStyle w:val="Tblzattartalom"/>
              <w:spacing w:before="0" w:after="283"/>
              <w:jc w:val="right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0</w:t>
            </w:r>
          </w:p>
        </w:tc>
        <w:tc>
          <w:tcPr>
            <w:tcW w:w="2060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</w:tcMar>
          </w:tcPr>
          <w:p>
            <w:pPr>
              <w:pStyle w:val="Tblzattartalom"/>
              <w:spacing w:before="0" w:after="283"/>
              <w:jc w:val="right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26.757</w:t>
            </w:r>
          </w:p>
        </w:tc>
      </w:tr>
      <w:tr>
        <w:trPr/>
        <w:tc>
          <w:tcPr>
            <w:tcW w:w="3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</w:tcMar>
          </w:tcPr>
          <w:p>
            <w:pPr>
              <w:pStyle w:val="Tblzattartalom"/>
              <w:spacing w:before="0" w:after="283"/>
              <w:jc w:val="both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Irányítószervi támogatás</w:t>
            </w:r>
          </w:p>
        </w:tc>
        <w:tc>
          <w:tcPr>
            <w:tcW w:w="1831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</w:tcMar>
          </w:tcPr>
          <w:p>
            <w:pPr>
              <w:pStyle w:val="Tblzattartalom"/>
              <w:spacing w:before="0" w:after="283"/>
              <w:jc w:val="right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48.419.312</w:t>
            </w:r>
          </w:p>
        </w:tc>
        <w:tc>
          <w:tcPr>
            <w:tcW w:w="1919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</w:tcMar>
          </w:tcPr>
          <w:p>
            <w:pPr>
              <w:pStyle w:val="Tblzattartalom"/>
              <w:spacing w:before="0" w:after="283"/>
              <w:jc w:val="right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232.683</w:t>
            </w:r>
          </w:p>
        </w:tc>
        <w:tc>
          <w:tcPr>
            <w:tcW w:w="2060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</w:tcMar>
          </w:tcPr>
          <w:p>
            <w:pPr>
              <w:pStyle w:val="Tblzattartalom"/>
              <w:spacing w:before="0" w:after="283"/>
              <w:jc w:val="right"/>
              <w:rPr>
                <w:rFonts w:ascii="Arial, sans-serif" w:hAnsi="Arial, sans-serif"/>
              </w:rPr>
            </w:pPr>
            <w:r>
              <w:rPr>
                <w:rFonts w:ascii="Arial, sans-serif" w:hAnsi="Arial, sans-serif"/>
              </w:rPr>
              <w:t>48.651.995</w:t>
            </w:r>
          </w:p>
        </w:tc>
      </w:tr>
      <w:tr>
        <w:trPr/>
        <w:tc>
          <w:tcPr>
            <w:tcW w:w="3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</w:tcMar>
          </w:tcPr>
          <w:p>
            <w:pPr>
              <w:pStyle w:val="Tblzattartalom"/>
              <w:spacing w:before="0" w:after="283"/>
              <w:jc w:val="both"/>
              <w:rPr>
                <w:rFonts w:ascii="Arial, sans-serif" w:hAnsi="Arial, sans-serif"/>
                <w:b/>
                <w:b/>
                <w:i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Összesen</w:t>
            </w:r>
          </w:p>
        </w:tc>
        <w:tc>
          <w:tcPr>
            <w:tcW w:w="1831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</w:tcMar>
          </w:tcPr>
          <w:p>
            <w:pPr>
              <w:pStyle w:val="Tblzattartalom"/>
              <w:spacing w:before="0" w:after="283"/>
              <w:jc w:val="right"/>
              <w:rPr>
                <w:rFonts w:ascii="Arial, sans-serif" w:hAnsi="Arial, sans-serif"/>
                <w:b/>
                <w:b/>
                <w:i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48.962.899</w:t>
            </w:r>
          </w:p>
        </w:tc>
        <w:tc>
          <w:tcPr>
            <w:tcW w:w="1919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</w:tcMar>
          </w:tcPr>
          <w:p>
            <w:pPr>
              <w:pStyle w:val="Tblzattartalom"/>
              <w:spacing w:before="0" w:after="283"/>
              <w:jc w:val="right"/>
              <w:rPr>
                <w:rFonts w:ascii="Arial, sans-serif" w:hAnsi="Arial, sans-serif"/>
                <w:b/>
                <w:b/>
                <w:i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655.306</w:t>
            </w:r>
          </w:p>
        </w:tc>
        <w:tc>
          <w:tcPr>
            <w:tcW w:w="2060" w:type="dxa"/>
            <w:tcBorders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0" w:type="dxa"/>
            </w:tcMar>
          </w:tcPr>
          <w:p>
            <w:pPr>
              <w:pStyle w:val="Tblzattartalom"/>
              <w:spacing w:before="0" w:after="283"/>
              <w:jc w:val="right"/>
              <w:rPr>
                <w:rFonts w:ascii="Arial, sans-serif" w:hAnsi="Arial, sans-serif"/>
                <w:b/>
                <w:b/>
                <w:i/>
                <w:i/>
              </w:rPr>
            </w:pPr>
            <w:r>
              <w:rPr>
                <w:rFonts w:ascii="Arial, sans-serif" w:hAnsi="Arial, sans-serif"/>
                <w:b/>
                <w:i/>
              </w:rPr>
              <w:t>49.618.205</w:t>
            </w:r>
          </w:p>
        </w:tc>
      </w:tr>
    </w:tbl>
    <w:p>
      <w:pPr>
        <w:pStyle w:val="Textbody"/>
        <w:ind w:left="708" w:hanging="0"/>
        <w:jc w:val="both"/>
        <w:rPr/>
      </w:pPr>
      <w:r>
        <w:rPr/>
        <w:t> </w:t>
      </w:r>
    </w:p>
    <w:p>
      <w:pPr>
        <w:pStyle w:val="Textbody"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</w:r>
    </w:p>
    <w:p>
      <w:pPr>
        <w:pStyle w:val="Standard"/>
        <w:jc w:val="both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altName w:val=" sans-serif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false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d46fa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eastAsia="zh-CN" w:bidi="hi-IN" w:val="hu-H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Standard" w:customStyle="1">
    <w:name w:val="Standard"/>
    <w:qFormat/>
    <w:rsid w:val="006d46fa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eastAsia="zh-CN" w:bidi="hi-IN" w:val="hu-HU"/>
    </w:rPr>
  </w:style>
  <w:style w:type="paragraph" w:styleId="Textbody" w:customStyle="1">
    <w:name w:val="Text body"/>
    <w:basedOn w:val="Standard"/>
    <w:qFormat/>
    <w:rsid w:val="006d46fa"/>
    <w:pPr>
      <w:spacing w:lineRule="auto" w:line="288" w:before="0" w:after="140"/>
    </w:pPr>
    <w:rPr/>
  </w:style>
  <w:style w:type="paragraph" w:styleId="ListParagraph">
    <w:name w:val="List Paragraph"/>
    <w:basedOn w:val="Standard"/>
    <w:qFormat/>
    <w:rsid w:val="006d46fa"/>
    <w:pPr>
      <w:spacing w:before="0" w:after="200"/>
      <w:ind w:left="720" w:hanging="0"/>
    </w:pPr>
    <w:rPr/>
  </w:style>
  <w:style w:type="paragraph" w:styleId="Tblzattartalom" w:customStyle="1">
    <w:name w:val="Táblázattartalom"/>
    <w:basedOn w:val="Standard"/>
    <w:qFormat/>
    <w:rsid w:val="006d46fa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Application>LibreOffice/6.3.6.2$Windows_x86 LibreOffice_project/2196df99b074d8a661f4036fca8fa0cbfa33a497</Application>
  <Pages>1</Pages>
  <Words>119</Words>
  <Characters>917</Characters>
  <CharactersWithSpaces>994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2023-03-07T14:52:00Z</dcterms:created>
  <dc:creator>Iroda-1111</dc:creator>
  <dc:description/>
  <dc:language>hu-HU</dc:language>
  <cp:lastModifiedBy/>
  <dcterms:modified xsi:type="dcterms:W3CDTF">2024-05-20T20:54:43Z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